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8FD" w:rsidRPr="007508FD" w:rsidRDefault="007508FD" w:rsidP="007508FD">
      <w:pPr>
        <w:spacing w:line="360" w:lineRule="auto"/>
        <w:jc w:val="center"/>
        <w:rPr>
          <w:rFonts w:ascii="Times New Roman" w:hAnsi="Times New Roman" w:cs="Times New Roman"/>
          <w:b/>
          <w:sz w:val="32"/>
          <w:szCs w:val="32"/>
        </w:rPr>
      </w:pPr>
      <w:r w:rsidRPr="007508FD">
        <w:rPr>
          <w:rFonts w:ascii="Times New Roman" w:hAnsi="Times New Roman" w:cs="Times New Roman"/>
          <w:b/>
          <w:bCs/>
          <w:sz w:val="32"/>
          <w:szCs w:val="32"/>
        </w:rPr>
        <w:t>Wheel drive fork lift for industry warehouses</w:t>
      </w:r>
    </w:p>
    <w:p w:rsidR="007508FD" w:rsidRPr="007508FD" w:rsidRDefault="007508FD" w:rsidP="007508FD">
      <w:pPr>
        <w:spacing w:line="360" w:lineRule="auto"/>
        <w:jc w:val="both"/>
        <w:rPr>
          <w:rFonts w:ascii="Times New Roman" w:hAnsi="Times New Roman" w:cs="Times New Roman"/>
          <w:b/>
          <w:sz w:val="24"/>
          <w:szCs w:val="24"/>
        </w:rPr>
      </w:pPr>
      <w:r w:rsidRPr="007508FD">
        <w:rPr>
          <w:rFonts w:ascii="Times New Roman" w:hAnsi="Times New Roman" w:cs="Times New Roman"/>
          <w:b/>
          <w:sz w:val="24"/>
          <w:szCs w:val="24"/>
        </w:rPr>
        <w:t xml:space="preserve">ABSTRACT: </w:t>
      </w:r>
    </w:p>
    <w:p w:rsidR="00B41919" w:rsidRPr="007508FD" w:rsidRDefault="007508FD" w:rsidP="007508FD">
      <w:pPr>
        <w:spacing w:line="360" w:lineRule="auto"/>
        <w:jc w:val="both"/>
        <w:rPr>
          <w:rFonts w:ascii="Times New Roman" w:hAnsi="Times New Roman" w:cs="Times New Roman"/>
          <w:sz w:val="24"/>
          <w:szCs w:val="24"/>
        </w:rPr>
      </w:pPr>
      <w:r w:rsidRPr="007508FD">
        <w:rPr>
          <w:rFonts w:ascii="Times New Roman" w:hAnsi="Times New Roman" w:cs="Times New Roman"/>
          <w:sz w:val="24"/>
          <w:szCs w:val="24"/>
        </w:rPr>
        <w:t xml:space="preserve">In today's life, there's a good type of forklifts, from the big significant loading truck to the one that works among slim aisles. Forklifts have become one in all the fundamental transportation tools we tend to use in our lives. With all the forklifts in existence, we discover that their square measure some enhancements that can be created to bring the self-propelled vehicle to a much better performance. Mechanical fork raise is associate improved and advance technology that helps caused revolution at intervals the mechanical industries these days all important engineering company uses it. Widespread use of the wheeled vehicle truck had revolutionized deposition practiced before the centre of the 20th century. a mix of cloth handling system is at intervals the employment, actual from that entirely physical to people who unit of measurement semi-automatic but manually controlled. self-propelled vehicle has revolutionized warehouse work. They created to achievable for one person to </w:t>
      </w:r>
      <w:proofErr w:type="spellStart"/>
      <w:r w:rsidRPr="007508FD">
        <w:rPr>
          <w:rFonts w:ascii="Times New Roman" w:hAnsi="Times New Roman" w:cs="Times New Roman"/>
          <w:sz w:val="24"/>
          <w:szCs w:val="24"/>
        </w:rPr>
        <w:t>manoeuvre</w:t>
      </w:r>
      <w:proofErr w:type="spellEnd"/>
      <w:r w:rsidRPr="007508FD">
        <w:rPr>
          <w:rFonts w:ascii="Times New Roman" w:hAnsi="Times New Roman" w:cs="Times New Roman"/>
          <w:sz w:val="24"/>
          <w:szCs w:val="24"/>
        </w:rPr>
        <w:t xml:space="preserve"> thousands of pounds promptly. Well maintained and safely operated forklifts build lifting and transporting freight infinitely easier. this may be the ultimate description of a conventional wheeled vehicle truck. To enhances the technology any, this image module is created with remote technology, there by the operator can walk at the facet of the wheeled vehicle for higher visibility &amp; the instrumentality area unit usually placed accurately (precision position). this may increase the protection of the operator Key words: Base (Chassis), Remote Controlled System, hydraulic bottle jack one.5 ton, DC motor.</w:t>
      </w:r>
    </w:p>
    <w:sectPr w:rsidR="00B41919" w:rsidRPr="007508FD"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8FD"/>
    <w:rsid w:val="007508FD"/>
    <w:rsid w:val="00B41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2020-01-10T06:43:00Z</dcterms:created>
  <dcterms:modified xsi:type="dcterms:W3CDTF">2020-01-10T06:44:00Z</dcterms:modified>
</cp:coreProperties>
</file>